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Правительство Республики Таджикистан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ПОСТАНОВЛЕНИЕ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О предоставлении отсрочки по уплате 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таможенных</w:t>
      </w:r>
      <w:proofErr w:type="gramEnd"/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платежей, за ввезенные товары 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Открытой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акционерной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холдинговой компанией "Барки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Точик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>"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В соответствии со  статьей  378  Таможенного  кодекса  Республики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Таджикистан, Правительство Республики Таджикистан постановляет: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1. Министерству финансов Республики Таджикистан: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предоставить   отсрочку   по   уплате  таможенных  платежей  за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ввезенные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открытой акционерной  холдинговой  компанией  "Барки 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Точик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>"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товары, помещенные на складах временного хранения, сроком на 6 месяцев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с 1 февраля до 1 августа 2008 года 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согласно приложения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;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отсрочку  предоставить  при  условии  предоставления таможенным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органам   обеспечения   уплаты   таможенных   платежей   в    порядке,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предусмотренном главой 46 Таможенного кодекса Республики Таджикистан.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2. Таможенной службе  при  Правительстве  Республики  Таджикистан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принять  необходимые  меры  по  бесспорному  взысканию сумм отсрочки в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соответствии с требованиями законодательства Республики Таджикистан со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дня истечения срока отсрочки.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3. Настоящее постановление ввести в действие  с  1  февраля  2008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года.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Председатель Правительства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Республики Таджикистан</w:t>
      </w:r>
      <w:r w:rsidR="00157412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Эмомали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Рахмон</w:t>
      </w:r>
      <w:proofErr w:type="spellEnd"/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от 2 мая 2008 года № 224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       </w:t>
      </w:r>
      <w:r w:rsidR="006E3DA5">
        <w:rPr>
          <w:rFonts w:ascii="Courier New CYR" w:hAnsi="Courier New CYR" w:cs="Courier New CYR"/>
          <w:b/>
          <w:bCs/>
          <w:sz w:val="26"/>
          <w:szCs w:val="26"/>
        </w:rPr>
        <w:t>г</w:t>
      </w:r>
      <w:r>
        <w:rPr>
          <w:rFonts w:ascii="Courier New CYR" w:hAnsi="Courier New CYR" w:cs="Courier New CYR"/>
          <w:b/>
          <w:bCs/>
          <w:sz w:val="26"/>
          <w:szCs w:val="26"/>
        </w:rPr>
        <w:t>. Душанбе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B54656" w:rsidRDefault="00B54656" w:rsidP="006E3DA5">
      <w:pPr>
        <w:autoSpaceDE w:val="0"/>
        <w:autoSpaceDN w:val="0"/>
        <w:adjustRightInd w:val="0"/>
        <w:spacing w:after="0" w:line="240" w:lineRule="auto"/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            </w:t>
      </w:r>
    </w:p>
    <w:p w:rsidR="00B54656" w:rsidRDefault="00B54656"/>
    <w:p w:rsidR="00B54656" w:rsidRDefault="00B54656"/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</w:t>
      </w:r>
      <w:proofErr w:type="spellStart"/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таъхир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гузоштани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лати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супоридани</w:t>
      </w:r>
      <w:proofErr w:type="spellEnd"/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гумрукии</w:t>
      </w:r>
      <w:proofErr w:type="spellEnd"/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ое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омию</w:t>
      </w:r>
      <w:proofErr w:type="spellEnd"/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холдингии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ворид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намудааст</w:t>
      </w:r>
      <w:proofErr w:type="spellEnd"/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Мутоби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378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Кодекси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гумруки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лати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супоридани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гумрукии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омию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холдингии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"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"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оридгардидаро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,к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дар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анбор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нига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мува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ққ</w:t>
      </w:r>
      <w:r>
        <w:rPr>
          <w:rFonts w:ascii="Courier Tojik" w:hAnsi="Courier Tojik" w:cs="Courier Tojik"/>
          <w:b/>
          <w:bCs/>
          <w:sz w:val="26"/>
          <w:szCs w:val="26"/>
        </w:rPr>
        <w:t>ат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ойгир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шудаанд,ба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лати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6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аз 1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феврал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то 1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августи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соли 2008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мувофи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замима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таъхир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гузорад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батаъхиргузор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шарти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омоти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гумрук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таъмин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гумрук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тиб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пешбининамудаи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46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Кодекси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гумруки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фаро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оварда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Хадамоти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гумруки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назди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ати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беба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с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ситонидани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батаъхиргузошта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баъди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охир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расидани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ӯҳ</w:t>
      </w:r>
      <w:r>
        <w:rPr>
          <w:rFonts w:ascii="Courier Tojik" w:hAnsi="Courier Tojik" w:cs="Courier Tojik"/>
          <w:b/>
          <w:bCs/>
          <w:sz w:val="26"/>
          <w:szCs w:val="26"/>
        </w:rPr>
        <w:t>лати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батаъхиргузор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тиб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талаботи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ourier Tojik" w:hAnsi="Courier Tojik" w:cs="Courier Tojik"/>
          <w:b/>
          <w:bCs/>
          <w:sz w:val="26"/>
          <w:szCs w:val="26"/>
        </w:rPr>
        <w:t>ко</w:t>
      </w:r>
      <w:r>
        <w:rPr>
          <w:rFonts w:ascii="Courier Tojik" w:hAnsi="Courier Tojik" w:cs="Courier Tojik"/>
          <w:b/>
          <w:bCs/>
          <w:sz w:val="26"/>
          <w:szCs w:val="26"/>
        </w:rPr>
        <w:t>нунгузории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тадбир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заруриро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андешад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3. </w:t>
      </w:r>
      <w:proofErr w:type="spellStart"/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1 феврали соли 2008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амал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6E3DA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дода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Раиси</w:t>
      </w:r>
      <w:proofErr w:type="spellEnd"/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6E3DA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Эмомал</w:t>
      </w:r>
      <w:r w:rsidR="006E3DA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</w:t>
      </w:r>
      <w:r w:rsidR="006E3DA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мон</w:t>
      </w:r>
      <w:proofErr w:type="spellEnd"/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аз 2 майи соли 2008 № 224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ш. Душанбе  </w:t>
      </w:r>
    </w:p>
    <w:p w:rsidR="00B54656" w:rsidRDefault="00B54656" w:rsidP="00B54656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bookmarkStart w:id="0" w:name="_GoBack"/>
      <w:bookmarkEnd w:id="0"/>
    </w:p>
    <w:sectPr w:rsidR="00B54656" w:rsidSect="00F164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656"/>
    <w:rsid w:val="00157412"/>
    <w:rsid w:val="006E3DA5"/>
    <w:rsid w:val="00B54656"/>
    <w:rsid w:val="00C0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2377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5</cp:revision>
  <dcterms:created xsi:type="dcterms:W3CDTF">2014-11-26T11:50:00Z</dcterms:created>
  <dcterms:modified xsi:type="dcterms:W3CDTF">2014-11-28T09:02:00Z</dcterms:modified>
</cp:coreProperties>
</file>